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D257D" w14:textId="7F1B8762" w:rsidR="00B42D11" w:rsidRDefault="00625B80" w:rsidP="00625B80">
      <w:pPr>
        <w:rPr>
          <w:b/>
          <w:sz w:val="28"/>
          <w:szCs w:val="28"/>
          <w:lang w:val="en-CA"/>
        </w:rPr>
      </w:pPr>
      <w:r w:rsidRPr="00625B80">
        <w:rPr>
          <w:b/>
          <w:noProof/>
          <w:sz w:val="28"/>
          <w:szCs w:val="28"/>
          <w:lang w:val="en-CA"/>
        </w:rPr>
        <mc:AlternateContent>
          <mc:Choice Requires="wps">
            <w:drawing>
              <wp:anchor distT="45720" distB="45720" distL="114300" distR="114300" simplePos="0" relativeHeight="251659264" behindDoc="0" locked="0" layoutInCell="1" allowOverlap="1" wp14:anchorId="366C499F" wp14:editId="600DEABB">
                <wp:simplePos x="0" y="0"/>
                <wp:positionH relativeFrom="column">
                  <wp:posOffset>3421380</wp:posOffset>
                </wp:positionH>
                <wp:positionV relativeFrom="paragraph">
                  <wp:posOffset>190500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04A6499" w14:textId="79FD4991" w:rsidR="00625B80" w:rsidRDefault="00625B80">
                            <w:r>
                              <w:rPr>
                                <w:noProof/>
                              </w:rPr>
                              <w:drawing>
                                <wp:inline distT="0" distB="0" distL="0" distR="0" wp14:anchorId="144B91D7" wp14:editId="32269E80">
                                  <wp:extent cx="1978025" cy="381000"/>
                                  <wp:effectExtent l="0" t="0" r="317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8025" cy="381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6C499F" id="_x0000_t202" coordsize="21600,21600" o:spt="202" path="m,l,21600r21600,l21600,xe">
                <v:stroke joinstyle="miter"/>
                <v:path gradientshapeok="t" o:connecttype="rect"/>
              </v:shapetype>
              <v:shape id="Text Box 2" o:spid="_x0000_s1026" type="#_x0000_t202" style="position:absolute;margin-left:269.4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" stroked="f">
                <v:textbox style="mso-fit-shape-to-text:t">
                  <w:txbxContent>
                    <w:p w14:paraId="604A6499" w14:textId="79FD4991" w:rsidR="00625B80" w:rsidRDefault="00625B80">
                      <w:r>
                        <w:rPr>
                          <w:noProof/>
                        </w:rPr>
                        <w:drawing>
                          <wp:inline distT="0" distB="0" distL="0" distR="0" wp14:anchorId="144B91D7" wp14:editId="32269E80">
                            <wp:extent cx="1978025" cy="381000"/>
                            <wp:effectExtent l="0" t="0" r="317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8025" cy="381000"/>
                                    </a:xfrm>
                                    <a:prstGeom prst="rect">
                                      <a:avLst/>
                                    </a:prstGeom>
                                    <a:noFill/>
                                    <a:ln>
                                      <a:noFill/>
                                    </a:ln>
                                  </pic:spPr>
                                </pic:pic>
                              </a:graphicData>
                            </a:graphic>
                          </wp:inline>
                        </w:drawing>
                      </w:r>
                    </w:p>
                  </w:txbxContent>
                </v:textbox>
                <w10:wrap type="square"/>
              </v:shape>
            </w:pict>
          </mc:Fallback>
        </mc:AlternateContent>
      </w:r>
      <w:r w:rsidR="00B42D11">
        <w:rPr>
          <w:noProof/>
        </w:rPr>
        <w:drawing>
          <wp:inline distT="0" distB="0" distL="0" distR="0" wp14:anchorId="0E028C0E" wp14:editId="12C3A019">
            <wp:extent cx="3114675" cy="1042670"/>
            <wp:effectExtent l="0" t="0" r="9525"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042670"/>
                    </a:xfrm>
                    <a:prstGeom prst="rect">
                      <a:avLst/>
                    </a:prstGeom>
                    <a:noFill/>
                    <a:ln>
                      <a:noFill/>
                    </a:ln>
                  </pic:spPr>
                </pic:pic>
              </a:graphicData>
            </a:graphic>
          </wp:inline>
        </w:drawing>
      </w:r>
    </w:p>
    <w:p w14:paraId="79C71FA8" w14:textId="41DBB144" w:rsidR="00DB04A1" w:rsidRPr="00DF344A" w:rsidRDefault="00E629A6" w:rsidP="00DF344A">
      <w:pPr>
        <w:jc w:val="center"/>
        <w:rPr>
          <w:b/>
          <w:sz w:val="28"/>
          <w:szCs w:val="28"/>
          <w:lang w:val="en-CA"/>
        </w:rPr>
      </w:pPr>
      <w:bookmarkStart w:id="0" w:name="_GoBack"/>
      <w:r>
        <w:rPr>
          <w:b/>
          <w:sz w:val="28"/>
          <w:szCs w:val="28"/>
          <w:lang w:val="en-CA"/>
        </w:rPr>
        <w:t xml:space="preserve">Managing Through </w:t>
      </w:r>
      <w:proofErr w:type="spellStart"/>
      <w:r w:rsidR="00F5273D">
        <w:rPr>
          <w:b/>
          <w:sz w:val="28"/>
          <w:szCs w:val="28"/>
          <w:lang w:val="en-CA"/>
        </w:rPr>
        <w:t>Covid</w:t>
      </w:r>
      <w:proofErr w:type="spellEnd"/>
      <w:r w:rsidR="00F5273D">
        <w:rPr>
          <w:b/>
          <w:sz w:val="28"/>
          <w:szCs w:val="28"/>
          <w:lang w:val="en-CA"/>
        </w:rPr>
        <w:t xml:space="preserve"> 19 </w:t>
      </w:r>
    </w:p>
    <w:p w14:paraId="67166B83" w14:textId="77777777" w:rsidR="001C2736" w:rsidRPr="00DF344A" w:rsidRDefault="001C2736">
      <w:pPr>
        <w:rPr>
          <w:sz w:val="16"/>
          <w:lang w:val="en-CA"/>
        </w:rPr>
      </w:pPr>
    </w:p>
    <w:p w14:paraId="30FE015A" w14:textId="3522F17B" w:rsidR="000B5E3A" w:rsidRDefault="00F5273D" w:rsidP="00084A79">
      <w:pPr>
        <w:pStyle w:val="NoSpacing"/>
        <w:rPr>
          <w:lang w:val="en-CA"/>
        </w:rPr>
      </w:pPr>
      <w:r>
        <w:rPr>
          <w:lang w:val="en-CA"/>
        </w:rPr>
        <w:t xml:space="preserve">We </w:t>
      </w:r>
      <w:r w:rsidR="001C2736">
        <w:rPr>
          <w:lang w:val="en-CA"/>
        </w:rPr>
        <w:t>would like to thank all</w:t>
      </w:r>
      <w:r w:rsidR="00593BCF">
        <w:rPr>
          <w:lang w:val="en-CA"/>
        </w:rPr>
        <w:t xml:space="preserve"> our clients for their</w:t>
      </w:r>
      <w:r w:rsidR="000B5E3A">
        <w:rPr>
          <w:lang w:val="en-CA"/>
        </w:rPr>
        <w:t xml:space="preserve"> patience, </w:t>
      </w:r>
      <w:r w:rsidR="003D7A9A">
        <w:rPr>
          <w:lang w:val="en-CA"/>
        </w:rPr>
        <w:t xml:space="preserve">while we work through </w:t>
      </w:r>
      <w:r w:rsidR="00A91C1F">
        <w:rPr>
          <w:lang w:val="en-CA"/>
        </w:rPr>
        <w:t>these times</w:t>
      </w:r>
      <w:r w:rsidR="00DB1F1E">
        <w:rPr>
          <w:lang w:val="en-CA"/>
        </w:rPr>
        <w:t>.</w:t>
      </w:r>
      <w:r w:rsidR="000B5E3A">
        <w:rPr>
          <w:lang w:val="en-CA"/>
        </w:rPr>
        <w:t xml:space="preserve">  </w:t>
      </w:r>
      <w:r w:rsidR="001C2736">
        <w:rPr>
          <w:lang w:val="en-CA"/>
        </w:rPr>
        <w:t xml:space="preserve"> Truly </w:t>
      </w:r>
      <w:r>
        <w:rPr>
          <w:lang w:val="en-CA"/>
        </w:rPr>
        <w:t xml:space="preserve">an </w:t>
      </w:r>
      <w:r w:rsidR="001C2736">
        <w:rPr>
          <w:lang w:val="en-CA"/>
        </w:rPr>
        <w:t>unbelievabl</w:t>
      </w:r>
      <w:r w:rsidR="00DF344A">
        <w:rPr>
          <w:lang w:val="en-CA"/>
        </w:rPr>
        <w:t>e</w:t>
      </w:r>
      <w:r>
        <w:rPr>
          <w:lang w:val="en-CA"/>
        </w:rPr>
        <w:t xml:space="preserve"> period to </w:t>
      </w:r>
      <w:r w:rsidR="00A76509">
        <w:rPr>
          <w:lang w:val="en-CA"/>
        </w:rPr>
        <w:t>be living</w:t>
      </w:r>
      <w:r>
        <w:rPr>
          <w:lang w:val="en-CA"/>
        </w:rPr>
        <w:t xml:space="preserve"> through</w:t>
      </w:r>
      <w:r w:rsidR="00DB1F1E">
        <w:rPr>
          <w:lang w:val="en-CA"/>
        </w:rPr>
        <w:t xml:space="preserve">. </w:t>
      </w:r>
      <w:r w:rsidR="00DF344A">
        <w:rPr>
          <w:lang w:val="en-CA"/>
        </w:rPr>
        <w:t xml:space="preserve"> </w:t>
      </w:r>
      <w:r w:rsidR="00DB1F1E">
        <w:rPr>
          <w:lang w:val="en-CA"/>
        </w:rPr>
        <w:t>W</w:t>
      </w:r>
      <w:r w:rsidR="00DF344A">
        <w:rPr>
          <w:lang w:val="en-CA"/>
        </w:rPr>
        <w:t>e have had a</w:t>
      </w:r>
      <w:r w:rsidR="001C2736">
        <w:rPr>
          <w:lang w:val="en-CA"/>
        </w:rPr>
        <w:t xml:space="preserve"> few calls</w:t>
      </w:r>
      <w:r w:rsidR="000B5E3A">
        <w:rPr>
          <w:lang w:val="en-CA"/>
        </w:rPr>
        <w:t xml:space="preserve">, </w:t>
      </w:r>
      <w:r w:rsidR="001C2736">
        <w:rPr>
          <w:lang w:val="en-CA"/>
        </w:rPr>
        <w:t xml:space="preserve">and </w:t>
      </w:r>
      <w:r w:rsidR="00A76509">
        <w:rPr>
          <w:lang w:val="en-CA"/>
        </w:rPr>
        <w:t>some</w:t>
      </w:r>
      <w:r w:rsidR="001C2736">
        <w:rPr>
          <w:lang w:val="en-CA"/>
        </w:rPr>
        <w:t xml:space="preserve"> o</w:t>
      </w:r>
      <w:r w:rsidR="00C34FD3">
        <w:rPr>
          <w:lang w:val="en-CA"/>
        </w:rPr>
        <w:t>f our calls have been to offer</w:t>
      </w:r>
      <w:r w:rsidR="000B5E3A">
        <w:rPr>
          <w:lang w:val="en-CA"/>
        </w:rPr>
        <w:t xml:space="preserve"> encouragement and understanding;</w:t>
      </w:r>
      <w:r w:rsidR="001C2736">
        <w:rPr>
          <w:lang w:val="en-CA"/>
        </w:rPr>
        <w:t xml:space="preserve"> and </w:t>
      </w:r>
      <w:r w:rsidR="00DF344A">
        <w:rPr>
          <w:lang w:val="en-CA"/>
        </w:rPr>
        <w:t>w</w:t>
      </w:r>
      <w:r w:rsidR="001C2736">
        <w:rPr>
          <w:lang w:val="en-CA"/>
        </w:rPr>
        <w:t xml:space="preserve">e are so grateful.  </w:t>
      </w:r>
      <w:r w:rsidR="00DB1F1E">
        <w:rPr>
          <w:lang w:val="en-CA"/>
        </w:rPr>
        <w:t>Y</w:t>
      </w:r>
      <w:r w:rsidR="008305C9">
        <w:rPr>
          <w:lang w:val="en-CA"/>
        </w:rPr>
        <w:t>es, we had calls on markets</w:t>
      </w:r>
      <w:r w:rsidR="00DB1F1E">
        <w:rPr>
          <w:lang w:val="en-CA"/>
        </w:rPr>
        <w:t xml:space="preserve"> and we are happy to speak with our clients and to hear your concerns and offer our guidance. </w:t>
      </w:r>
    </w:p>
    <w:p w14:paraId="4D457473" w14:textId="77777777" w:rsidR="001C2736" w:rsidRPr="00DF344A" w:rsidRDefault="001C2736" w:rsidP="00084A79">
      <w:pPr>
        <w:pStyle w:val="NoSpacing"/>
        <w:rPr>
          <w:sz w:val="16"/>
          <w:lang w:val="en-CA"/>
        </w:rPr>
      </w:pPr>
    </w:p>
    <w:p w14:paraId="5D50475F" w14:textId="004B2654" w:rsidR="00C12A2A" w:rsidRPr="00704134" w:rsidRDefault="001C2736" w:rsidP="00084A79">
      <w:pPr>
        <w:pStyle w:val="NoSpacing"/>
        <w:rPr>
          <w:rFonts w:cstheme="minorHAnsi"/>
          <w:b/>
          <w:lang w:val="en-CA"/>
        </w:rPr>
      </w:pPr>
      <w:r w:rsidRPr="00A76509">
        <w:rPr>
          <w:rFonts w:cstheme="minorHAnsi"/>
          <w:lang w:val="en-CA"/>
        </w:rPr>
        <w:t>There</w:t>
      </w:r>
      <w:r w:rsidR="00966A1A" w:rsidRPr="00A76509">
        <w:rPr>
          <w:rFonts w:cstheme="minorHAnsi"/>
          <w:lang w:val="en-CA"/>
        </w:rPr>
        <w:t xml:space="preserve"> are</w:t>
      </w:r>
      <w:r w:rsidRPr="00A76509">
        <w:rPr>
          <w:rFonts w:cstheme="minorHAnsi"/>
          <w:lang w:val="en-CA"/>
        </w:rPr>
        <w:t xml:space="preserve"> so many </w:t>
      </w:r>
      <w:r w:rsidR="00966A1A" w:rsidRPr="00A76509">
        <w:rPr>
          <w:rFonts w:cstheme="minorHAnsi"/>
          <w:lang w:val="en-CA"/>
        </w:rPr>
        <w:t>aphorisms that come to mind</w:t>
      </w:r>
      <w:r w:rsidR="000B5E3A" w:rsidRPr="00A76509">
        <w:rPr>
          <w:rFonts w:cstheme="minorHAnsi"/>
          <w:lang w:val="en-CA"/>
        </w:rPr>
        <w:t xml:space="preserve">, such </w:t>
      </w:r>
      <w:proofErr w:type="gramStart"/>
      <w:r w:rsidR="000B5E3A" w:rsidRPr="00A76509">
        <w:rPr>
          <w:rFonts w:cstheme="minorHAnsi"/>
          <w:lang w:val="en-CA"/>
        </w:rPr>
        <w:t>as</w:t>
      </w:r>
      <w:r w:rsidR="00966A1A" w:rsidRPr="00A76509">
        <w:rPr>
          <w:rFonts w:cstheme="minorHAnsi"/>
          <w:lang w:val="en-CA"/>
        </w:rPr>
        <w:t>;</w:t>
      </w:r>
      <w:proofErr w:type="gramEnd"/>
      <w:r w:rsidR="00966A1A" w:rsidRPr="00A76509">
        <w:rPr>
          <w:rFonts w:cstheme="minorHAnsi"/>
          <w:lang w:val="en-CA"/>
        </w:rPr>
        <w:t xml:space="preserve"> “You can only walk so far into the wo</w:t>
      </w:r>
      <w:r w:rsidR="006C4822">
        <w:rPr>
          <w:rFonts w:cstheme="minorHAnsi"/>
          <w:lang w:val="en-CA"/>
        </w:rPr>
        <w:t>o</w:t>
      </w:r>
      <w:r w:rsidR="00966A1A" w:rsidRPr="00A76509">
        <w:rPr>
          <w:rFonts w:cstheme="minorHAnsi"/>
          <w:lang w:val="en-CA"/>
        </w:rPr>
        <w:t xml:space="preserve">ds because after half </w:t>
      </w:r>
      <w:r w:rsidR="00601C6C" w:rsidRPr="00A76509">
        <w:rPr>
          <w:rFonts w:cstheme="minorHAnsi"/>
          <w:lang w:val="en-CA"/>
        </w:rPr>
        <w:t>way you start to walk out again.</w:t>
      </w:r>
      <w:r w:rsidR="00966A1A" w:rsidRPr="00A76509">
        <w:rPr>
          <w:rFonts w:cstheme="minorHAnsi"/>
          <w:lang w:val="en-CA"/>
        </w:rPr>
        <w:t>”</w:t>
      </w:r>
      <w:r w:rsidR="00004697">
        <w:rPr>
          <w:rFonts w:cstheme="minorHAnsi"/>
          <w:lang w:val="en-CA"/>
        </w:rPr>
        <w:t xml:space="preserve"> </w:t>
      </w:r>
      <w:r w:rsidR="00601C6C" w:rsidRPr="00A76509">
        <w:rPr>
          <w:rFonts w:eastAsia="Times New Roman" w:cstheme="minorHAnsi"/>
          <w:color w:val="222222"/>
        </w:rPr>
        <w:t> So many</w:t>
      </w:r>
      <w:r w:rsidR="00C12A2A" w:rsidRPr="00A76509">
        <w:rPr>
          <w:rFonts w:eastAsia="Times New Roman" w:cstheme="minorHAnsi"/>
          <w:color w:val="222222"/>
        </w:rPr>
        <w:t>, but few</w:t>
      </w:r>
      <w:r w:rsidR="00DF344A" w:rsidRPr="00A76509">
        <w:rPr>
          <w:rFonts w:eastAsia="Times New Roman" w:cstheme="minorHAnsi"/>
          <w:color w:val="222222"/>
        </w:rPr>
        <w:t>,</w:t>
      </w:r>
      <w:r w:rsidR="00C12A2A" w:rsidRPr="00A76509">
        <w:rPr>
          <w:rFonts w:eastAsia="Times New Roman" w:cstheme="minorHAnsi"/>
          <w:color w:val="222222"/>
        </w:rPr>
        <w:t xml:space="preserve"> m</w:t>
      </w:r>
      <w:r w:rsidR="00DF344A" w:rsidRPr="00A76509">
        <w:rPr>
          <w:rFonts w:eastAsia="Times New Roman" w:cstheme="minorHAnsi"/>
          <w:color w:val="222222"/>
        </w:rPr>
        <w:t>atch the truth of this</w:t>
      </w:r>
      <w:r w:rsidR="00C12A2A" w:rsidRPr="00A76509">
        <w:rPr>
          <w:rFonts w:eastAsia="Times New Roman" w:cstheme="minorHAnsi"/>
          <w:color w:val="222222"/>
        </w:rPr>
        <w:t xml:space="preserve"> aphorism, “The shortest distance between two points is always under construction.</w:t>
      </w:r>
      <w:r w:rsidR="004D6D0B">
        <w:rPr>
          <w:rFonts w:eastAsia="Times New Roman" w:cstheme="minorHAnsi"/>
          <w:color w:val="222222"/>
        </w:rPr>
        <w:t>”</w:t>
      </w:r>
    </w:p>
    <w:p w14:paraId="7C1DBA8D" w14:textId="77777777" w:rsidR="00C12A2A" w:rsidRPr="00DF344A" w:rsidRDefault="00C12A2A" w:rsidP="00084A79">
      <w:pPr>
        <w:pStyle w:val="NoSpacing"/>
        <w:rPr>
          <w:rFonts w:ascii="Arial" w:eastAsia="Times New Roman" w:hAnsi="Arial" w:cs="Arial"/>
          <w:color w:val="222222"/>
          <w:sz w:val="16"/>
        </w:rPr>
      </w:pPr>
    </w:p>
    <w:p w14:paraId="3ED35218" w14:textId="391482AA" w:rsidR="00A86B38" w:rsidRPr="00A76509" w:rsidRDefault="00C12A2A" w:rsidP="00084A79">
      <w:pPr>
        <w:pStyle w:val="NoSpacing"/>
        <w:rPr>
          <w:rFonts w:eastAsia="Times New Roman" w:cstheme="minorHAnsi"/>
          <w:color w:val="222222"/>
        </w:rPr>
      </w:pPr>
      <w:r w:rsidRPr="00A76509">
        <w:rPr>
          <w:rFonts w:eastAsia="Times New Roman" w:cstheme="minorHAnsi"/>
          <w:color w:val="222222"/>
        </w:rPr>
        <w:t xml:space="preserve">We are challenged by </w:t>
      </w:r>
      <w:r w:rsidR="00674D91" w:rsidRPr="00A76509">
        <w:rPr>
          <w:rFonts w:eastAsia="Times New Roman" w:cstheme="minorHAnsi"/>
          <w:color w:val="222222"/>
        </w:rPr>
        <w:t xml:space="preserve">these </w:t>
      </w:r>
      <w:r w:rsidRPr="00A76509">
        <w:rPr>
          <w:rFonts w:eastAsia="Times New Roman" w:cstheme="minorHAnsi"/>
          <w:color w:val="222222"/>
        </w:rPr>
        <w:t xml:space="preserve">concerning times and challenged by </w:t>
      </w:r>
      <w:r w:rsidR="0095084E" w:rsidRPr="00A76509">
        <w:rPr>
          <w:rFonts w:eastAsia="Times New Roman" w:cstheme="minorHAnsi"/>
          <w:color w:val="222222"/>
        </w:rPr>
        <w:t>client</w:t>
      </w:r>
      <w:r w:rsidR="002140F4" w:rsidRPr="00A76509">
        <w:rPr>
          <w:rFonts w:eastAsia="Times New Roman" w:cstheme="minorHAnsi"/>
          <w:color w:val="222222"/>
        </w:rPr>
        <w:t>’</w:t>
      </w:r>
      <w:r w:rsidR="0095084E" w:rsidRPr="00A76509">
        <w:rPr>
          <w:rFonts w:eastAsia="Times New Roman" w:cstheme="minorHAnsi"/>
          <w:color w:val="222222"/>
        </w:rPr>
        <w:t>s thoughts</w:t>
      </w:r>
      <w:r w:rsidR="00DB1F1E">
        <w:rPr>
          <w:rFonts w:eastAsia="Times New Roman" w:cstheme="minorHAnsi"/>
          <w:color w:val="222222"/>
        </w:rPr>
        <w:t xml:space="preserve">. </w:t>
      </w:r>
      <w:r w:rsidRPr="00A76509">
        <w:rPr>
          <w:rFonts w:eastAsia="Times New Roman" w:cstheme="minorHAnsi"/>
          <w:color w:val="222222"/>
        </w:rPr>
        <w:t xml:space="preserve"> The unfolding of these times </w:t>
      </w:r>
      <w:r w:rsidR="005E4D02" w:rsidRPr="00A76509">
        <w:rPr>
          <w:rFonts w:eastAsia="Times New Roman" w:cstheme="minorHAnsi"/>
          <w:color w:val="222222"/>
        </w:rPr>
        <w:t>is not that unusual</w:t>
      </w:r>
      <w:r w:rsidR="000E55CF" w:rsidRPr="00A76509">
        <w:rPr>
          <w:rFonts w:eastAsia="Times New Roman" w:cstheme="minorHAnsi"/>
          <w:color w:val="222222"/>
        </w:rPr>
        <w:t>, to us, w</w:t>
      </w:r>
      <w:r w:rsidRPr="00A76509">
        <w:rPr>
          <w:rFonts w:eastAsia="Times New Roman" w:cstheme="minorHAnsi"/>
          <w:color w:val="222222"/>
        </w:rPr>
        <w:t>e</w:t>
      </w:r>
      <w:r w:rsidR="005E4D02" w:rsidRPr="00A76509">
        <w:rPr>
          <w:rFonts w:eastAsia="Times New Roman" w:cstheme="minorHAnsi"/>
          <w:color w:val="222222"/>
        </w:rPr>
        <w:t>’ve experienced</w:t>
      </w:r>
      <w:r w:rsidRPr="00A76509">
        <w:rPr>
          <w:rFonts w:eastAsia="Times New Roman" w:cstheme="minorHAnsi"/>
          <w:color w:val="222222"/>
        </w:rPr>
        <w:t xml:space="preserve"> </w:t>
      </w:r>
      <w:r w:rsidR="000E55CF" w:rsidRPr="00A76509">
        <w:rPr>
          <w:rFonts w:eastAsia="Times New Roman" w:cstheme="minorHAnsi"/>
          <w:color w:val="222222"/>
        </w:rPr>
        <w:t xml:space="preserve">many situations over 30 </w:t>
      </w:r>
      <w:proofErr w:type="gramStart"/>
      <w:r w:rsidR="000E55CF" w:rsidRPr="00A76509">
        <w:rPr>
          <w:rFonts w:eastAsia="Times New Roman" w:cstheme="minorHAnsi"/>
          <w:color w:val="222222"/>
        </w:rPr>
        <w:t>years</w:t>
      </w:r>
      <w:proofErr w:type="gramEnd"/>
      <w:r w:rsidR="000E55CF" w:rsidRPr="00A76509">
        <w:rPr>
          <w:rFonts w:eastAsia="Times New Roman" w:cstheme="minorHAnsi"/>
          <w:color w:val="222222"/>
        </w:rPr>
        <w:t xml:space="preserve"> </w:t>
      </w:r>
      <w:r w:rsidR="005E4D02" w:rsidRPr="00A76509">
        <w:rPr>
          <w:rFonts w:eastAsia="Times New Roman" w:cstheme="minorHAnsi"/>
          <w:color w:val="222222"/>
        </w:rPr>
        <w:t xml:space="preserve">and we </w:t>
      </w:r>
      <w:r w:rsidRPr="00A76509">
        <w:rPr>
          <w:rFonts w:eastAsia="Times New Roman" w:cstheme="minorHAnsi"/>
          <w:color w:val="222222"/>
        </w:rPr>
        <w:t>w</w:t>
      </w:r>
      <w:r w:rsidR="005E4D02" w:rsidRPr="00A76509">
        <w:rPr>
          <w:rFonts w:eastAsia="Times New Roman" w:cstheme="minorHAnsi"/>
          <w:color w:val="222222"/>
        </w:rPr>
        <w:t>ill</w:t>
      </w:r>
      <w:r w:rsidRPr="00A76509">
        <w:rPr>
          <w:rFonts w:eastAsia="Times New Roman" w:cstheme="minorHAnsi"/>
          <w:color w:val="222222"/>
        </w:rPr>
        <w:t xml:space="preserve"> be </w:t>
      </w:r>
      <w:r w:rsidR="007F587B">
        <w:rPr>
          <w:rFonts w:eastAsia="Times New Roman" w:cstheme="minorHAnsi"/>
          <w:color w:val="222222"/>
        </w:rPr>
        <w:t>here</w:t>
      </w:r>
      <w:r w:rsidRPr="00A76509">
        <w:rPr>
          <w:rFonts w:eastAsia="Times New Roman" w:cstheme="minorHAnsi"/>
          <w:color w:val="222222"/>
        </w:rPr>
        <w:t xml:space="preserve"> to give our best advice to our clients and staff</w:t>
      </w:r>
      <w:r w:rsidR="00437727" w:rsidRPr="00A76509">
        <w:rPr>
          <w:rFonts w:eastAsia="Times New Roman" w:cstheme="minorHAnsi"/>
          <w:color w:val="222222"/>
        </w:rPr>
        <w:t xml:space="preserve">. </w:t>
      </w:r>
      <w:r w:rsidR="00A86B38" w:rsidRPr="00A76509">
        <w:rPr>
          <w:rFonts w:eastAsia="Times New Roman" w:cstheme="minorHAnsi"/>
          <w:color w:val="222222"/>
        </w:rPr>
        <w:t>It is our job t</w:t>
      </w:r>
      <w:r w:rsidR="005E2536" w:rsidRPr="00A76509">
        <w:rPr>
          <w:rFonts w:eastAsia="Times New Roman" w:cstheme="minorHAnsi"/>
          <w:color w:val="222222"/>
        </w:rPr>
        <w:t>o focus on a long-term strategy</w:t>
      </w:r>
      <w:r w:rsidR="00A86B38" w:rsidRPr="00A76509">
        <w:rPr>
          <w:rFonts w:eastAsia="Times New Roman" w:cstheme="minorHAnsi"/>
          <w:color w:val="222222"/>
        </w:rPr>
        <w:t xml:space="preserve"> to actively manage risk</w:t>
      </w:r>
      <w:r w:rsidR="005E2536" w:rsidRPr="00A76509">
        <w:rPr>
          <w:rFonts w:eastAsia="Times New Roman" w:cstheme="minorHAnsi"/>
          <w:color w:val="222222"/>
        </w:rPr>
        <w:t>;</w:t>
      </w:r>
      <w:r w:rsidR="00A86B38" w:rsidRPr="00A76509">
        <w:rPr>
          <w:rFonts w:eastAsia="Times New Roman" w:cstheme="minorHAnsi"/>
          <w:color w:val="222222"/>
        </w:rPr>
        <w:t xml:space="preserve"> by monitoring both </w:t>
      </w:r>
      <w:r w:rsidR="005E2536" w:rsidRPr="00A76509">
        <w:rPr>
          <w:rFonts w:eastAsia="Times New Roman" w:cstheme="minorHAnsi"/>
          <w:color w:val="222222"/>
        </w:rPr>
        <w:t>opportunity and risk and t</w:t>
      </w:r>
      <w:r w:rsidR="00A86B38" w:rsidRPr="00A76509">
        <w:rPr>
          <w:rFonts w:eastAsia="Times New Roman" w:cstheme="minorHAnsi"/>
          <w:color w:val="222222"/>
        </w:rPr>
        <w:t>o personally care about managing the current situation.</w:t>
      </w:r>
    </w:p>
    <w:p w14:paraId="4C0131EB" w14:textId="77777777" w:rsidR="00DF344A" w:rsidRPr="00A76509" w:rsidRDefault="00DF344A" w:rsidP="00084A79">
      <w:pPr>
        <w:pStyle w:val="NoSpacing"/>
        <w:rPr>
          <w:rFonts w:eastAsia="Times New Roman" w:cstheme="minorHAnsi"/>
          <w:color w:val="222222"/>
          <w:sz w:val="16"/>
        </w:rPr>
      </w:pPr>
    </w:p>
    <w:p w14:paraId="11653D31" w14:textId="6001ED04" w:rsidR="003C50EC" w:rsidRDefault="00015EF7" w:rsidP="00084A79">
      <w:pPr>
        <w:pStyle w:val="NoSpacing"/>
      </w:pPr>
      <w:r w:rsidRPr="004D6D0B">
        <w:t xml:space="preserve">We know that our clients are not </w:t>
      </w:r>
      <w:r w:rsidR="00437727" w:rsidRPr="004D6D0B">
        <w:t xml:space="preserve">(always) </w:t>
      </w:r>
      <w:r w:rsidRPr="004D6D0B">
        <w:t>interested in t</w:t>
      </w:r>
      <w:r w:rsidR="00437727" w:rsidRPr="004D6D0B">
        <w:t>he price of oil, the</w:t>
      </w:r>
      <w:r w:rsidRPr="004D6D0B">
        <w:t xml:space="preserve"> reduction in interest rates, the health of economic activity, </w:t>
      </w:r>
      <w:r w:rsidR="000165E6" w:rsidRPr="004D6D0B">
        <w:t xml:space="preserve">or travel or tourism.  We understand most people are glad when things are rising and </w:t>
      </w:r>
      <w:r w:rsidR="00E629A6">
        <w:t xml:space="preserve">unsettled </w:t>
      </w:r>
      <w:r w:rsidR="000165E6" w:rsidRPr="004D6D0B">
        <w:t>as times are tough, but we also unde</w:t>
      </w:r>
      <w:r w:rsidR="00437727" w:rsidRPr="004D6D0B">
        <w:t>rstand that it is extremely important that</w:t>
      </w:r>
      <w:r w:rsidR="000165E6" w:rsidRPr="004D6D0B">
        <w:t xml:space="preserve"> we are handy when you need rationalization.  </w:t>
      </w:r>
      <w:r w:rsidR="00DB1F1E">
        <w:t xml:space="preserve"> </w:t>
      </w:r>
      <w:r w:rsidR="003C50EC">
        <w:t xml:space="preserve">During times like this you will see the benefit of a well structured diversified portfolio comprised of managed funds with experienced Fund Managers who will take the necessary steps to manage risk and find opportunities </w:t>
      </w:r>
      <w:r w:rsidR="00E629A6">
        <w:t xml:space="preserve">and we will see the outcome of that work, especially when the markets recover. </w:t>
      </w:r>
    </w:p>
    <w:p w14:paraId="1A70EE21" w14:textId="0B5CC45A" w:rsidR="00E629A6" w:rsidRDefault="00E629A6" w:rsidP="00084A79">
      <w:pPr>
        <w:pStyle w:val="NoSpacing"/>
      </w:pPr>
      <w:r>
        <w:t xml:space="preserve">The recovery will take time and so it’s important to be reminded of your </w:t>
      </w:r>
      <w:proofErr w:type="gramStart"/>
      <w:r>
        <w:t>long term</w:t>
      </w:r>
      <w:proofErr w:type="gramEnd"/>
      <w:r>
        <w:t xml:space="preserve"> goals and trust in the advice we offer</w:t>
      </w:r>
      <w:r w:rsidR="00A83CC1">
        <w:t xml:space="preserve">. </w:t>
      </w:r>
      <w:r w:rsidR="00084A79">
        <w:t>W</w:t>
      </w:r>
      <w:r w:rsidR="00A83CC1" w:rsidRPr="004D6D0B">
        <w:t xml:space="preserve">e have a </w:t>
      </w:r>
      <w:proofErr w:type="gramStart"/>
      <w:r w:rsidR="00A83CC1" w:rsidRPr="004D6D0B">
        <w:t>highly-trained</w:t>
      </w:r>
      <w:proofErr w:type="gramEnd"/>
      <w:r w:rsidR="00A83CC1" w:rsidRPr="004D6D0B">
        <w:t xml:space="preserve"> team </w:t>
      </w:r>
      <w:r w:rsidR="00A83CC1">
        <w:t>to</w:t>
      </w:r>
      <w:r w:rsidR="00A83CC1" w:rsidRPr="004D6D0B">
        <w:t xml:space="preserve"> help us serve you.  </w:t>
      </w:r>
    </w:p>
    <w:p w14:paraId="798C0A3D" w14:textId="77777777" w:rsidR="00E629A6" w:rsidRDefault="00E629A6" w:rsidP="00084A79">
      <w:pPr>
        <w:pStyle w:val="NoSpacing"/>
      </w:pPr>
    </w:p>
    <w:p w14:paraId="7272ECAD" w14:textId="238C42C1" w:rsidR="000165E6" w:rsidRPr="004D6D0B" w:rsidRDefault="00DB1F1E" w:rsidP="00084A79">
      <w:pPr>
        <w:pStyle w:val="NoSpacing"/>
      </w:pPr>
      <w:r>
        <w:t xml:space="preserve">We are here to answer your calls, discuss your concerns and guide you through to the recovery that is sure to come. </w:t>
      </w:r>
      <w:r w:rsidR="00A83CC1">
        <w:t xml:space="preserve"> </w:t>
      </w:r>
    </w:p>
    <w:p w14:paraId="7E575181" w14:textId="76DECD60" w:rsidR="0002451F" w:rsidRDefault="0002451F" w:rsidP="00387E85">
      <w:pPr>
        <w:spacing w:after="60"/>
        <w:rPr>
          <w:rFonts w:eastAsia="Times New Roman" w:cstheme="minorHAnsi"/>
          <w:color w:val="222222"/>
        </w:rPr>
      </w:pPr>
    </w:p>
    <w:p w14:paraId="70DA9B82" w14:textId="77777777" w:rsidR="000D7940" w:rsidRDefault="000D7940" w:rsidP="000D7940">
      <w:pPr>
        <w:spacing w:line="276" w:lineRule="auto"/>
        <w:rPr>
          <w:rFonts w:ascii="Tahoma" w:hAnsi="Tahoma" w:cs="Tahoma"/>
          <w:color w:val="000000"/>
        </w:rPr>
      </w:pPr>
      <w:r>
        <w:rPr>
          <w:rFonts w:ascii="Arial" w:hAnsi="Arial" w:cs="Arial"/>
          <w:color w:val="000000"/>
          <w:lang w:val="en-CA"/>
        </w:rPr>
        <w:t>Dixi Robertson, CFP</w:t>
      </w:r>
      <w:proofErr w:type="gramStart"/>
      <w:r>
        <w:rPr>
          <w:rFonts w:ascii="Arial" w:hAnsi="Arial" w:cs="Arial"/>
          <w:color w:val="000000"/>
          <w:lang w:val="en-CA"/>
        </w:rPr>
        <w:t>®,FMA</w:t>
      </w:r>
      <w:proofErr w:type="gramEnd"/>
      <w:r>
        <w:rPr>
          <w:rFonts w:ascii="Arial" w:hAnsi="Arial" w:cs="Arial"/>
          <w:color w:val="000000"/>
          <w:lang w:val="en-CA"/>
        </w:rPr>
        <w:t>,CIM®</w:t>
      </w:r>
      <w:r>
        <w:rPr>
          <w:rFonts w:ascii="Times New Roman" w:hAnsi="Times New Roman" w:cs="Times New Roman"/>
          <w:color w:val="000000"/>
          <w:lang w:val="en-CA"/>
        </w:rPr>
        <w:t xml:space="preserve"> </w:t>
      </w:r>
    </w:p>
    <w:p w14:paraId="0D8CC530" w14:textId="77777777" w:rsidR="000D7940" w:rsidRDefault="000D7940" w:rsidP="000D7940">
      <w:pPr>
        <w:spacing w:line="276" w:lineRule="auto"/>
        <w:rPr>
          <w:rFonts w:ascii="Tahoma" w:hAnsi="Tahoma" w:cs="Tahoma"/>
          <w:color w:val="000000"/>
        </w:rPr>
      </w:pPr>
      <w:r>
        <w:rPr>
          <w:rFonts w:ascii="Arial" w:hAnsi="Arial" w:cs="Arial"/>
          <w:color w:val="000000"/>
          <w:lang w:val="en-CA"/>
        </w:rPr>
        <w:t xml:space="preserve">Portfolio Manager       </w:t>
      </w:r>
    </w:p>
    <w:p w14:paraId="6C7578C2" w14:textId="10D87D48" w:rsidR="000D7940" w:rsidRDefault="000D7940" w:rsidP="000D7940">
      <w:pPr>
        <w:spacing w:line="276" w:lineRule="auto"/>
        <w:rPr>
          <w:rFonts w:ascii="Arial" w:hAnsi="Arial" w:cs="Arial"/>
          <w:color w:val="000000"/>
          <w:lang w:val="en-CA"/>
        </w:rPr>
      </w:pPr>
      <w:r>
        <w:rPr>
          <w:rFonts w:ascii="Arial" w:hAnsi="Arial" w:cs="Arial"/>
          <w:color w:val="000000"/>
          <w:lang w:val="en-CA"/>
        </w:rPr>
        <w:t>Director, Private Client Group   </w:t>
      </w:r>
    </w:p>
    <w:p w14:paraId="5C4AFAA3" w14:textId="08E897D5" w:rsidR="00B82304" w:rsidRDefault="00B82304" w:rsidP="000D7940">
      <w:pPr>
        <w:spacing w:line="276" w:lineRule="auto"/>
        <w:rPr>
          <w:rFonts w:ascii="Arial" w:hAnsi="Arial" w:cs="Arial"/>
          <w:color w:val="000000"/>
          <w:lang w:val="en-CA"/>
        </w:rPr>
      </w:pPr>
      <w:r>
        <w:rPr>
          <w:rFonts w:ascii="Arial" w:hAnsi="Arial" w:cs="Arial"/>
          <w:color w:val="000000"/>
          <w:lang w:val="en-CA"/>
        </w:rPr>
        <w:t xml:space="preserve">HollisWealth, a division of Industrial Alliance Securities </w:t>
      </w:r>
      <w:r w:rsidR="009534A5">
        <w:rPr>
          <w:rFonts w:ascii="Arial" w:hAnsi="Arial" w:cs="Arial"/>
          <w:color w:val="000000"/>
          <w:lang w:val="en-CA"/>
        </w:rPr>
        <w:t>I</w:t>
      </w:r>
      <w:r>
        <w:rPr>
          <w:rFonts w:ascii="Arial" w:hAnsi="Arial" w:cs="Arial"/>
          <w:color w:val="000000"/>
          <w:lang w:val="en-CA"/>
        </w:rPr>
        <w:t xml:space="preserve">nc. </w:t>
      </w:r>
    </w:p>
    <w:bookmarkEnd w:id="0"/>
    <w:p w14:paraId="2E46DC8A" w14:textId="6F875493" w:rsidR="000D7940" w:rsidRDefault="000D7940" w:rsidP="000D7940">
      <w:pPr>
        <w:spacing w:line="276" w:lineRule="auto"/>
        <w:rPr>
          <w:rFonts w:ascii="Arial" w:hAnsi="Arial" w:cs="Arial"/>
          <w:color w:val="000000"/>
          <w:lang w:val="en-CA"/>
        </w:rPr>
      </w:pPr>
    </w:p>
    <w:p w14:paraId="18EA920D" w14:textId="68824327" w:rsidR="000D7940" w:rsidRDefault="000D7940" w:rsidP="000D7940">
      <w:pPr>
        <w:ind w:left="720"/>
        <w:jc w:val="both"/>
        <w:rPr>
          <w:rFonts w:ascii="Calibri" w:eastAsia="Calibri" w:hAnsi="Calibri" w:cs="Calibri"/>
          <w:lang w:eastAsia="en-CA"/>
        </w:rPr>
      </w:pPr>
      <w:r>
        <w:rPr>
          <w:rFonts w:ascii="Calibri" w:eastAsia="Calibri" w:hAnsi="Calibri" w:cs="Calibri"/>
          <w:lang w:eastAsia="en-CA"/>
        </w:rPr>
        <w:t xml:space="preserve">This information has been prepared by Dixi Robertson who is a Portfolio Manager for HollisWealth® and does not necessarily reflect the opinion of HollisWealth. The information contained in this </w:t>
      </w:r>
      <w:r w:rsidR="00B82304">
        <w:rPr>
          <w:rFonts w:ascii="Calibri" w:eastAsia="Calibri" w:hAnsi="Calibri" w:cs="Calibri"/>
          <w:lang w:eastAsia="en-CA"/>
        </w:rPr>
        <w:t>correspondence</w:t>
      </w:r>
      <w:r>
        <w:rPr>
          <w:rFonts w:ascii="Calibri" w:eastAsia="Calibri" w:hAnsi="Calibri" w:cs="Calibri"/>
          <w:lang w:eastAsia="en-CA"/>
        </w:rPr>
        <w:t xml:space="preserve"> comes from sources we believe reliable, but we cannot guarantee its accuracy or reliability. The opinions expressed are based on </w:t>
      </w:r>
      <w:r>
        <w:rPr>
          <w:rFonts w:ascii="Calibri" w:eastAsia="Calibri" w:hAnsi="Calibri" w:cs="Calibri"/>
          <w:lang w:eastAsia="en-CA"/>
        </w:rPr>
        <w:lastRenderedPageBreak/>
        <w:t xml:space="preserve">an analysis and interpretation dating from the date of publication and are subject to change without notice. Furthermore, they do not constitute an offer or solicitation to buy or sell any of the securities mentioned. The information contained herein may not apply to all types of investors. The Portfolio Manager can open accounts only in the provinces in which they are registered. </w:t>
      </w:r>
    </w:p>
    <w:p w14:paraId="79F1BBCF" w14:textId="77777777" w:rsidR="000D7940" w:rsidRDefault="000D7940" w:rsidP="000D7940">
      <w:pPr>
        <w:ind w:left="720"/>
        <w:rPr>
          <w:rFonts w:ascii="Calibri" w:eastAsia="Calibri" w:hAnsi="Calibri" w:cs="Calibri"/>
          <w:lang w:eastAsia="en-CA"/>
        </w:rPr>
      </w:pPr>
      <w:r>
        <w:rPr>
          <w:rFonts w:ascii="Calibri" w:eastAsia="Calibri" w:hAnsi="Calibri" w:cs="Calibri"/>
          <w:lang w:eastAsia="en-CA"/>
        </w:rPr>
        <w:t>HollisWealth® is a division of Industrial Alliance Securities Inc., a member of the Canadian Investor Protection Fund and the Investment Industry Regulatory Organization of Canada.</w:t>
      </w:r>
    </w:p>
    <w:p w14:paraId="44767D25" w14:textId="6A28296F" w:rsidR="005755D6" w:rsidRDefault="005755D6" w:rsidP="000D7940">
      <w:pPr>
        <w:pStyle w:val="ListParagraph"/>
        <w:rPr>
          <w:rFonts w:ascii="Arial" w:eastAsia="Times New Roman" w:hAnsi="Arial" w:cs="Arial"/>
          <w:color w:val="222222"/>
        </w:rPr>
      </w:pPr>
    </w:p>
    <w:sectPr w:rsidR="005755D6" w:rsidSect="00625B80">
      <w:pgSz w:w="12240" w:h="15840"/>
      <w:pgMar w:top="9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E3DFF"/>
    <w:multiLevelType w:val="multilevel"/>
    <w:tmpl w:val="4C0C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D0AFC"/>
    <w:multiLevelType w:val="multilevel"/>
    <w:tmpl w:val="0FD0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36"/>
    <w:rsid w:val="00004697"/>
    <w:rsid w:val="00006C7E"/>
    <w:rsid w:val="00014414"/>
    <w:rsid w:val="00015EF7"/>
    <w:rsid w:val="000165E6"/>
    <w:rsid w:val="0002451F"/>
    <w:rsid w:val="000327E5"/>
    <w:rsid w:val="00044448"/>
    <w:rsid w:val="00071481"/>
    <w:rsid w:val="0008411F"/>
    <w:rsid w:val="00084A79"/>
    <w:rsid w:val="000B5E3A"/>
    <w:rsid w:val="000D7940"/>
    <w:rsid w:val="000E55CF"/>
    <w:rsid w:val="000F6462"/>
    <w:rsid w:val="00133D64"/>
    <w:rsid w:val="001467DE"/>
    <w:rsid w:val="001C2736"/>
    <w:rsid w:val="001F64EA"/>
    <w:rsid w:val="002140F4"/>
    <w:rsid w:val="00223F43"/>
    <w:rsid w:val="002E6343"/>
    <w:rsid w:val="00340D5C"/>
    <w:rsid w:val="00340E25"/>
    <w:rsid w:val="00387E85"/>
    <w:rsid w:val="003A0D0E"/>
    <w:rsid w:val="003C50EC"/>
    <w:rsid w:val="003D7A9A"/>
    <w:rsid w:val="00437727"/>
    <w:rsid w:val="0045266D"/>
    <w:rsid w:val="004D6D0B"/>
    <w:rsid w:val="0052305A"/>
    <w:rsid w:val="0054018A"/>
    <w:rsid w:val="005755D6"/>
    <w:rsid w:val="00593BCF"/>
    <w:rsid w:val="005C52A1"/>
    <w:rsid w:val="005E2536"/>
    <w:rsid w:val="005E4D02"/>
    <w:rsid w:val="005F6EA0"/>
    <w:rsid w:val="00601C6C"/>
    <w:rsid w:val="00625B80"/>
    <w:rsid w:val="00627B1E"/>
    <w:rsid w:val="00674D91"/>
    <w:rsid w:val="006C4822"/>
    <w:rsid w:val="006D5827"/>
    <w:rsid w:val="00704134"/>
    <w:rsid w:val="00765A70"/>
    <w:rsid w:val="00786D5A"/>
    <w:rsid w:val="007F587B"/>
    <w:rsid w:val="008305C9"/>
    <w:rsid w:val="008B79CC"/>
    <w:rsid w:val="008C3AC5"/>
    <w:rsid w:val="0095084E"/>
    <w:rsid w:val="009534A5"/>
    <w:rsid w:val="00966A1A"/>
    <w:rsid w:val="009859BF"/>
    <w:rsid w:val="00990AED"/>
    <w:rsid w:val="009C0FC9"/>
    <w:rsid w:val="009C408A"/>
    <w:rsid w:val="00A0654A"/>
    <w:rsid w:val="00A2003E"/>
    <w:rsid w:val="00A76509"/>
    <w:rsid w:val="00A83CC1"/>
    <w:rsid w:val="00A86B38"/>
    <w:rsid w:val="00A91C1F"/>
    <w:rsid w:val="00B42D11"/>
    <w:rsid w:val="00B5650F"/>
    <w:rsid w:val="00B82304"/>
    <w:rsid w:val="00BC540D"/>
    <w:rsid w:val="00C12A2A"/>
    <w:rsid w:val="00C3148C"/>
    <w:rsid w:val="00C34FD3"/>
    <w:rsid w:val="00C518A3"/>
    <w:rsid w:val="00D04081"/>
    <w:rsid w:val="00DB04A1"/>
    <w:rsid w:val="00DB1F1E"/>
    <w:rsid w:val="00DF344A"/>
    <w:rsid w:val="00DF612E"/>
    <w:rsid w:val="00E629A6"/>
    <w:rsid w:val="00E84055"/>
    <w:rsid w:val="00E85522"/>
    <w:rsid w:val="00EC0976"/>
    <w:rsid w:val="00EC628E"/>
    <w:rsid w:val="00F10D1C"/>
    <w:rsid w:val="00F175E2"/>
    <w:rsid w:val="00F5273D"/>
    <w:rsid w:val="00F52DB7"/>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58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1F"/>
    <w:pPr>
      <w:ind w:left="720"/>
    </w:pPr>
    <w:rPr>
      <w:rFonts w:ascii="Times New Roman" w:hAnsi="Times New Roman" w:cs="Times New Roman"/>
    </w:rPr>
  </w:style>
  <w:style w:type="paragraph" w:styleId="NoSpacing">
    <w:name w:val="No Spacing"/>
    <w:uiPriority w:val="1"/>
    <w:qFormat/>
    <w:rsid w:val="0002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3650">
      <w:bodyDiv w:val="1"/>
      <w:marLeft w:val="0"/>
      <w:marRight w:val="0"/>
      <w:marTop w:val="0"/>
      <w:marBottom w:val="0"/>
      <w:divBdr>
        <w:top w:val="none" w:sz="0" w:space="0" w:color="auto"/>
        <w:left w:val="none" w:sz="0" w:space="0" w:color="auto"/>
        <w:bottom w:val="none" w:sz="0" w:space="0" w:color="auto"/>
        <w:right w:val="none" w:sz="0" w:space="0" w:color="auto"/>
      </w:divBdr>
    </w:div>
    <w:div w:id="372778776">
      <w:bodyDiv w:val="1"/>
      <w:marLeft w:val="0"/>
      <w:marRight w:val="0"/>
      <w:marTop w:val="0"/>
      <w:marBottom w:val="0"/>
      <w:divBdr>
        <w:top w:val="none" w:sz="0" w:space="0" w:color="auto"/>
        <w:left w:val="none" w:sz="0" w:space="0" w:color="auto"/>
        <w:bottom w:val="none" w:sz="0" w:space="0" w:color="auto"/>
        <w:right w:val="none" w:sz="0" w:space="0" w:color="auto"/>
      </w:divBdr>
    </w:div>
    <w:div w:id="483620192">
      <w:bodyDiv w:val="1"/>
      <w:marLeft w:val="0"/>
      <w:marRight w:val="0"/>
      <w:marTop w:val="0"/>
      <w:marBottom w:val="0"/>
      <w:divBdr>
        <w:top w:val="none" w:sz="0" w:space="0" w:color="auto"/>
        <w:left w:val="none" w:sz="0" w:space="0" w:color="auto"/>
        <w:bottom w:val="none" w:sz="0" w:space="0" w:color="auto"/>
        <w:right w:val="none" w:sz="0" w:space="0" w:color="auto"/>
      </w:divBdr>
    </w:div>
    <w:div w:id="492768074">
      <w:bodyDiv w:val="1"/>
      <w:marLeft w:val="0"/>
      <w:marRight w:val="0"/>
      <w:marTop w:val="0"/>
      <w:marBottom w:val="0"/>
      <w:divBdr>
        <w:top w:val="none" w:sz="0" w:space="0" w:color="auto"/>
        <w:left w:val="none" w:sz="0" w:space="0" w:color="auto"/>
        <w:bottom w:val="none" w:sz="0" w:space="0" w:color="auto"/>
        <w:right w:val="none" w:sz="0" w:space="0" w:color="auto"/>
      </w:divBdr>
    </w:div>
    <w:div w:id="686906413">
      <w:bodyDiv w:val="1"/>
      <w:marLeft w:val="0"/>
      <w:marRight w:val="0"/>
      <w:marTop w:val="0"/>
      <w:marBottom w:val="0"/>
      <w:divBdr>
        <w:top w:val="none" w:sz="0" w:space="0" w:color="auto"/>
        <w:left w:val="none" w:sz="0" w:space="0" w:color="auto"/>
        <w:bottom w:val="none" w:sz="0" w:space="0" w:color="auto"/>
        <w:right w:val="none" w:sz="0" w:space="0" w:color="auto"/>
      </w:divBdr>
    </w:div>
    <w:div w:id="857621760">
      <w:bodyDiv w:val="1"/>
      <w:marLeft w:val="0"/>
      <w:marRight w:val="0"/>
      <w:marTop w:val="0"/>
      <w:marBottom w:val="0"/>
      <w:divBdr>
        <w:top w:val="none" w:sz="0" w:space="0" w:color="auto"/>
        <w:left w:val="none" w:sz="0" w:space="0" w:color="auto"/>
        <w:bottom w:val="none" w:sz="0" w:space="0" w:color="auto"/>
        <w:right w:val="none" w:sz="0" w:space="0" w:color="auto"/>
      </w:divBdr>
    </w:div>
    <w:div w:id="1112017415">
      <w:bodyDiv w:val="1"/>
      <w:marLeft w:val="0"/>
      <w:marRight w:val="0"/>
      <w:marTop w:val="0"/>
      <w:marBottom w:val="0"/>
      <w:divBdr>
        <w:top w:val="none" w:sz="0" w:space="0" w:color="auto"/>
        <w:left w:val="none" w:sz="0" w:space="0" w:color="auto"/>
        <w:bottom w:val="none" w:sz="0" w:space="0" w:color="auto"/>
        <w:right w:val="none" w:sz="0" w:space="0" w:color="auto"/>
      </w:divBdr>
    </w:div>
    <w:div w:id="1142430548">
      <w:bodyDiv w:val="1"/>
      <w:marLeft w:val="0"/>
      <w:marRight w:val="0"/>
      <w:marTop w:val="0"/>
      <w:marBottom w:val="0"/>
      <w:divBdr>
        <w:top w:val="none" w:sz="0" w:space="0" w:color="auto"/>
        <w:left w:val="none" w:sz="0" w:space="0" w:color="auto"/>
        <w:bottom w:val="none" w:sz="0" w:space="0" w:color="auto"/>
        <w:right w:val="none" w:sz="0" w:space="0" w:color="auto"/>
      </w:divBdr>
    </w:div>
    <w:div w:id="1178346446">
      <w:bodyDiv w:val="1"/>
      <w:marLeft w:val="0"/>
      <w:marRight w:val="0"/>
      <w:marTop w:val="0"/>
      <w:marBottom w:val="0"/>
      <w:divBdr>
        <w:top w:val="none" w:sz="0" w:space="0" w:color="auto"/>
        <w:left w:val="none" w:sz="0" w:space="0" w:color="auto"/>
        <w:bottom w:val="none" w:sz="0" w:space="0" w:color="auto"/>
        <w:right w:val="none" w:sz="0" w:space="0" w:color="auto"/>
      </w:divBdr>
    </w:div>
    <w:div w:id="1226333552">
      <w:bodyDiv w:val="1"/>
      <w:marLeft w:val="0"/>
      <w:marRight w:val="0"/>
      <w:marTop w:val="0"/>
      <w:marBottom w:val="0"/>
      <w:divBdr>
        <w:top w:val="none" w:sz="0" w:space="0" w:color="auto"/>
        <w:left w:val="none" w:sz="0" w:space="0" w:color="auto"/>
        <w:bottom w:val="none" w:sz="0" w:space="0" w:color="auto"/>
        <w:right w:val="none" w:sz="0" w:space="0" w:color="auto"/>
      </w:divBdr>
      <w:divsChild>
        <w:div w:id="1600140881">
          <w:marLeft w:val="0"/>
          <w:marRight w:val="0"/>
          <w:marTop w:val="0"/>
          <w:marBottom w:val="0"/>
          <w:divBdr>
            <w:top w:val="none" w:sz="0" w:space="0" w:color="auto"/>
            <w:left w:val="none" w:sz="0" w:space="0" w:color="auto"/>
            <w:bottom w:val="none" w:sz="0" w:space="0" w:color="auto"/>
            <w:right w:val="none" w:sz="0" w:space="0" w:color="auto"/>
          </w:divBdr>
        </w:div>
        <w:div w:id="1983465306">
          <w:marLeft w:val="0"/>
          <w:marRight w:val="0"/>
          <w:marTop w:val="0"/>
          <w:marBottom w:val="0"/>
          <w:divBdr>
            <w:top w:val="none" w:sz="0" w:space="0" w:color="auto"/>
            <w:left w:val="none" w:sz="0" w:space="0" w:color="auto"/>
            <w:bottom w:val="none" w:sz="0" w:space="0" w:color="auto"/>
            <w:right w:val="none" w:sz="0" w:space="0" w:color="auto"/>
          </w:divBdr>
        </w:div>
      </w:divsChild>
    </w:div>
    <w:div w:id="1421876840">
      <w:bodyDiv w:val="1"/>
      <w:marLeft w:val="0"/>
      <w:marRight w:val="0"/>
      <w:marTop w:val="0"/>
      <w:marBottom w:val="0"/>
      <w:divBdr>
        <w:top w:val="none" w:sz="0" w:space="0" w:color="auto"/>
        <w:left w:val="none" w:sz="0" w:space="0" w:color="auto"/>
        <w:bottom w:val="none" w:sz="0" w:space="0" w:color="auto"/>
        <w:right w:val="none" w:sz="0" w:space="0" w:color="auto"/>
      </w:divBdr>
    </w:div>
    <w:div w:id="1573391566">
      <w:bodyDiv w:val="1"/>
      <w:marLeft w:val="0"/>
      <w:marRight w:val="0"/>
      <w:marTop w:val="0"/>
      <w:marBottom w:val="0"/>
      <w:divBdr>
        <w:top w:val="none" w:sz="0" w:space="0" w:color="auto"/>
        <w:left w:val="none" w:sz="0" w:space="0" w:color="auto"/>
        <w:bottom w:val="none" w:sz="0" w:space="0" w:color="auto"/>
        <w:right w:val="none" w:sz="0" w:space="0" w:color="auto"/>
      </w:divBdr>
    </w:div>
    <w:div w:id="1592351020">
      <w:bodyDiv w:val="1"/>
      <w:marLeft w:val="0"/>
      <w:marRight w:val="0"/>
      <w:marTop w:val="0"/>
      <w:marBottom w:val="0"/>
      <w:divBdr>
        <w:top w:val="none" w:sz="0" w:space="0" w:color="auto"/>
        <w:left w:val="none" w:sz="0" w:space="0" w:color="auto"/>
        <w:bottom w:val="none" w:sz="0" w:space="0" w:color="auto"/>
        <w:right w:val="none" w:sz="0" w:space="0" w:color="auto"/>
      </w:divBdr>
    </w:div>
    <w:div w:id="1869029098">
      <w:bodyDiv w:val="1"/>
      <w:marLeft w:val="0"/>
      <w:marRight w:val="0"/>
      <w:marTop w:val="0"/>
      <w:marBottom w:val="0"/>
      <w:divBdr>
        <w:top w:val="none" w:sz="0" w:space="0" w:color="auto"/>
        <w:left w:val="none" w:sz="0" w:space="0" w:color="auto"/>
        <w:bottom w:val="none" w:sz="0" w:space="0" w:color="auto"/>
        <w:right w:val="none" w:sz="0" w:space="0" w:color="auto"/>
      </w:divBdr>
    </w:div>
    <w:div w:id="1924409159">
      <w:bodyDiv w:val="1"/>
      <w:marLeft w:val="0"/>
      <w:marRight w:val="0"/>
      <w:marTop w:val="0"/>
      <w:marBottom w:val="0"/>
      <w:divBdr>
        <w:top w:val="none" w:sz="0" w:space="0" w:color="auto"/>
        <w:left w:val="none" w:sz="0" w:space="0" w:color="auto"/>
        <w:bottom w:val="none" w:sz="0" w:space="0" w:color="auto"/>
        <w:right w:val="none" w:sz="0" w:space="0" w:color="auto"/>
      </w:divBdr>
    </w:div>
    <w:div w:id="2060277734">
      <w:bodyDiv w:val="1"/>
      <w:marLeft w:val="0"/>
      <w:marRight w:val="0"/>
      <w:marTop w:val="0"/>
      <w:marBottom w:val="0"/>
      <w:divBdr>
        <w:top w:val="none" w:sz="0" w:space="0" w:color="auto"/>
        <w:left w:val="none" w:sz="0" w:space="0" w:color="auto"/>
        <w:bottom w:val="none" w:sz="0" w:space="0" w:color="auto"/>
        <w:right w:val="none" w:sz="0" w:space="0" w:color="auto"/>
      </w:divBdr>
      <w:divsChild>
        <w:div w:id="1600219243">
          <w:marLeft w:val="0"/>
          <w:marRight w:val="0"/>
          <w:marTop w:val="0"/>
          <w:marBottom w:val="0"/>
          <w:divBdr>
            <w:top w:val="none" w:sz="0" w:space="0" w:color="auto"/>
            <w:left w:val="none" w:sz="0" w:space="0" w:color="auto"/>
            <w:bottom w:val="none" w:sz="0" w:space="0" w:color="auto"/>
            <w:right w:val="none" w:sz="0" w:space="0" w:color="auto"/>
          </w:divBdr>
        </w:div>
        <w:div w:id="1955087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E3C5-AC8D-45DD-B171-A18413FF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Robertson</dc:creator>
  <cp:keywords/>
  <dc:description/>
  <cp:lastModifiedBy>Darcy Carr</cp:lastModifiedBy>
  <cp:revision>4</cp:revision>
  <cp:lastPrinted>2020-03-24T19:21:00Z</cp:lastPrinted>
  <dcterms:created xsi:type="dcterms:W3CDTF">2020-03-25T15:07:00Z</dcterms:created>
  <dcterms:modified xsi:type="dcterms:W3CDTF">2020-03-26T19:51:00Z</dcterms:modified>
</cp:coreProperties>
</file>